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2230" w14:textId="53447950" w:rsidR="00D524A9" w:rsidRDefault="00D524A9" w:rsidP="00D524A9">
      <w:pPr>
        <w:rPr>
          <w:b/>
          <w:bCs/>
        </w:rPr>
      </w:pPr>
      <w:r w:rsidRPr="00D524A9">
        <w:rPr>
          <w:b/>
          <w:bCs/>
        </w:rPr>
        <w:t xml:space="preserve">HOW TO WRITE A MODERN SLAVERY STATEMENT </w:t>
      </w:r>
      <w:r w:rsidR="00597F99">
        <w:rPr>
          <w:b/>
          <w:bCs/>
        </w:rPr>
        <w:tab/>
      </w:r>
      <w:r w:rsidR="00597F99">
        <w:rPr>
          <w:b/>
          <w:bCs/>
        </w:rPr>
        <w:tab/>
      </w:r>
      <w:r w:rsidR="00597F99">
        <w:rPr>
          <w:b/>
          <w:bCs/>
        </w:rPr>
        <w:tab/>
      </w:r>
      <w:r w:rsidR="00597F99">
        <w:rPr>
          <w:b/>
          <w:bCs/>
        </w:rPr>
        <w:tab/>
      </w:r>
      <w:r w:rsidR="00597F99">
        <w:rPr>
          <w:b/>
          <w:bCs/>
        </w:rPr>
        <w:tab/>
        <w:t>May 2023</w:t>
      </w:r>
      <w:bookmarkStart w:id="0" w:name="_GoBack"/>
      <w:bookmarkEnd w:id="0"/>
    </w:p>
    <w:p w14:paraId="4EBC60C1" w14:textId="77777777" w:rsidR="00597F99" w:rsidRPr="00D524A9" w:rsidRDefault="00597F99" w:rsidP="00D524A9"/>
    <w:p w14:paraId="1776A86E" w14:textId="5520941B" w:rsidR="0058305C" w:rsidRDefault="00597F99"/>
    <w:p w14:paraId="2AB449F9" w14:textId="77777777" w:rsidR="00D524A9" w:rsidRDefault="00D524A9" w:rsidP="00D524A9">
      <w:r w:rsidRPr="00D524A9">
        <w:t xml:space="preserve">Section 54 of the Modern Slavery Act (MSA) requires commercial organisations, with an annual turnover of £36 million or more, to report each year on their efforts to identify, prevent and mitigate modern slavery in their supply chains. </w:t>
      </w:r>
    </w:p>
    <w:p w14:paraId="05A6D7CE" w14:textId="77777777" w:rsidR="00D524A9" w:rsidRDefault="00D524A9" w:rsidP="00D524A9"/>
    <w:p w14:paraId="76A06FC0" w14:textId="77777777" w:rsidR="00D524A9" w:rsidRDefault="00D524A9" w:rsidP="00D524A9">
      <w:r w:rsidRPr="00D524A9">
        <w:t>It is not too late to write and publish a modern slavery statement. If you already have one, you should review your statement and make the appropriate amendments before the next publication. It is best practice to publish the statement within 6 months of the end of the financial year.</w:t>
      </w:r>
    </w:p>
    <w:p w14:paraId="59B519F1" w14:textId="52D9DAC2" w:rsidR="00D524A9" w:rsidRDefault="00D524A9" w:rsidP="00D524A9">
      <w:r w:rsidRPr="00D524A9">
        <w:br/>
        <w:t xml:space="preserve">Here are </w:t>
      </w:r>
      <w:r>
        <w:t>some</w:t>
      </w:r>
      <w:r w:rsidRPr="00D524A9">
        <w:t xml:space="preserve"> tops tips on writing a modern slavery statement: </w:t>
      </w:r>
    </w:p>
    <w:p w14:paraId="0AAA2703" w14:textId="77777777" w:rsidR="00597F99" w:rsidRPr="00D524A9" w:rsidRDefault="00597F99" w:rsidP="00D524A9"/>
    <w:p w14:paraId="13B1074C" w14:textId="77777777" w:rsidR="00D524A9" w:rsidRPr="00D524A9" w:rsidRDefault="00D524A9" w:rsidP="00D524A9">
      <w:r w:rsidRPr="00D524A9">
        <w:rPr>
          <w:b/>
          <w:bCs/>
        </w:rPr>
        <w:t xml:space="preserve">Make sure your statement complies with the mandatory elements of the Modern Slavery Act, which are: </w:t>
      </w:r>
    </w:p>
    <w:p w14:paraId="0971B2CC" w14:textId="77777777" w:rsidR="00D524A9" w:rsidRPr="00D524A9" w:rsidRDefault="00D524A9" w:rsidP="00D524A9">
      <w:pPr>
        <w:numPr>
          <w:ilvl w:val="0"/>
          <w:numId w:val="1"/>
        </w:numPr>
        <w:rPr>
          <w:i/>
          <w:iCs/>
        </w:rPr>
      </w:pPr>
      <w:r w:rsidRPr="00D524A9">
        <w:rPr>
          <w:i/>
          <w:iCs/>
        </w:rPr>
        <w:t xml:space="preserve">To be visible in a prominent place on the website; </w:t>
      </w:r>
    </w:p>
    <w:p w14:paraId="69E4FAD2" w14:textId="77777777" w:rsidR="00D524A9" w:rsidRPr="00D524A9" w:rsidRDefault="00D524A9" w:rsidP="00D524A9">
      <w:pPr>
        <w:numPr>
          <w:ilvl w:val="0"/>
          <w:numId w:val="1"/>
        </w:numPr>
        <w:rPr>
          <w:i/>
          <w:iCs/>
        </w:rPr>
      </w:pPr>
      <w:r w:rsidRPr="00D524A9">
        <w:rPr>
          <w:i/>
          <w:iCs/>
        </w:rPr>
        <w:t xml:space="preserve">Refer to work carried out in the previous financial year,; </w:t>
      </w:r>
    </w:p>
    <w:p w14:paraId="322C17F2" w14:textId="771EFABF" w:rsidR="00D524A9" w:rsidRPr="00D524A9" w:rsidRDefault="00D524A9" w:rsidP="00D524A9">
      <w:pPr>
        <w:numPr>
          <w:ilvl w:val="0"/>
          <w:numId w:val="1"/>
        </w:numPr>
        <w:rPr>
          <w:i/>
          <w:iCs/>
        </w:rPr>
      </w:pPr>
      <w:r w:rsidRPr="00D524A9">
        <w:rPr>
          <w:i/>
          <w:iCs/>
        </w:rPr>
        <w:t>Approved at the highest level of governance (Board of Directors or equivalent</w:t>
      </w:r>
      <w:r>
        <w:rPr>
          <w:i/>
          <w:iCs/>
        </w:rPr>
        <w:t xml:space="preserve"> </w:t>
      </w:r>
      <w:r w:rsidRPr="00D524A9">
        <w:rPr>
          <w:i/>
          <w:iCs/>
        </w:rPr>
        <w:t xml:space="preserve">management body), include date of approval; and </w:t>
      </w:r>
    </w:p>
    <w:p w14:paraId="601F1ED6" w14:textId="4B23788B" w:rsidR="00D524A9" w:rsidRPr="00D524A9" w:rsidRDefault="00D524A9" w:rsidP="00D524A9">
      <w:pPr>
        <w:numPr>
          <w:ilvl w:val="0"/>
          <w:numId w:val="1"/>
        </w:numPr>
        <w:rPr>
          <w:i/>
          <w:iCs/>
        </w:rPr>
      </w:pPr>
      <w:r w:rsidRPr="00D524A9">
        <w:rPr>
          <w:i/>
          <w:iCs/>
        </w:rPr>
        <w:t xml:space="preserve">Signed by someone at the most senior level (Director or equivalent). </w:t>
      </w:r>
    </w:p>
    <w:p w14:paraId="7BD6712C" w14:textId="0D4B3801" w:rsidR="00D524A9" w:rsidRDefault="00D524A9" w:rsidP="00D524A9">
      <w:pPr>
        <w:numPr>
          <w:ilvl w:val="0"/>
          <w:numId w:val="1"/>
        </w:numPr>
        <w:rPr>
          <w:i/>
          <w:iCs/>
        </w:rPr>
      </w:pPr>
      <w:r w:rsidRPr="00D524A9">
        <w:rPr>
          <w:i/>
          <w:iCs/>
        </w:rPr>
        <w:t>Report annually and about your past financial year, make it clear</w:t>
      </w:r>
      <w:r>
        <w:rPr>
          <w:i/>
          <w:iCs/>
        </w:rPr>
        <w:t xml:space="preserve"> </w:t>
      </w:r>
      <w:r w:rsidRPr="00D524A9">
        <w:rPr>
          <w:i/>
          <w:iCs/>
        </w:rPr>
        <w:t xml:space="preserve">which financial year you are reporting on and keep your old statements online. </w:t>
      </w:r>
    </w:p>
    <w:p w14:paraId="19B03EF4" w14:textId="77777777" w:rsidR="00D524A9" w:rsidRPr="00D524A9" w:rsidRDefault="00D524A9" w:rsidP="00D524A9">
      <w:pPr>
        <w:ind w:left="720"/>
        <w:rPr>
          <w:i/>
          <w:iCs/>
        </w:rPr>
      </w:pPr>
    </w:p>
    <w:p w14:paraId="6CC0A76F" w14:textId="77777777" w:rsidR="00D524A9" w:rsidRPr="00D524A9" w:rsidRDefault="00D524A9" w:rsidP="00D524A9">
      <w:pPr>
        <w:rPr>
          <w:i/>
          <w:iCs/>
        </w:rPr>
      </w:pPr>
      <w:r w:rsidRPr="00D524A9">
        <w:rPr>
          <w:b/>
          <w:bCs/>
          <w:i/>
          <w:iCs/>
        </w:rPr>
        <w:t xml:space="preserve">The content of your statement should refer to the following areas: </w:t>
      </w:r>
    </w:p>
    <w:p w14:paraId="35E4304E" w14:textId="77777777" w:rsidR="00D524A9" w:rsidRPr="00D524A9" w:rsidRDefault="00D524A9" w:rsidP="00D524A9">
      <w:pPr>
        <w:numPr>
          <w:ilvl w:val="0"/>
          <w:numId w:val="2"/>
        </w:numPr>
        <w:rPr>
          <w:i/>
          <w:iCs/>
        </w:rPr>
      </w:pPr>
      <w:r w:rsidRPr="00D524A9">
        <w:rPr>
          <w:i/>
          <w:iCs/>
        </w:rPr>
        <w:t xml:space="preserve">The organisation’s structure, business and supply chains; provide relevant information that creates a picture of the structure of your business and your supply chains. </w:t>
      </w:r>
    </w:p>
    <w:p w14:paraId="0E1DF83B" w14:textId="77777777" w:rsidR="00D524A9" w:rsidRPr="00D524A9" w:rsidRDefault="00D524A9" w:rsidP="00D524A9">
      <w:pPr>
        <w:numPr>
          <w:ilvl w:val="0"/>
          <w:numId w:val="2"/>
        </w:numPr>
        <w:rPr>
          <w:i/>
          <w:iCs/>
        </w:rPr>
      </w:pPr>
      <w:r w:rsidRPr="00D524A9">
        <w:rPr>
          <w:i/>
          <w:iCs/>
        </w:rPr>
        <w:t xml:space="preserve">Policies in relation to modern slavery and human trafficking; provide a link between your existing policies and modern slavery. </w:t>
      </w:r>
    </w:p>
    <w:p w14:paraId="2EC8A562" w14:textId="77777777" w:rsidR="00D524A9" w:rsidRPr="00D524A9" w:rsidRDefault="00D524A9" w:rsidP="00D524A9">
      <w:pPr>
        <w:numPr>
          <w:ilvl w:val="0"/>
          <w:numId w:val="2"/>
        </w:numPr>
        <w:rPr>
          <w:i/>
          <w:iCs/>
        </w:rPr>
      </w:pPr>
      <w:r w:rsidRPr="00D524A9">
        <w:rPr>
          <w:i/>
          <w:iCs/>
        </w:rPr>
        <w:t xml:space="preserve">Due diligence processes, risk assessment and management; identify high risks suppliers in your supply chains, this will help you to prioritise actions. Make sure you engage with suppliers and be clear about your expectations from them. </w:t>
      </w:r>
    </w:p>
    <w:p w14:paraId="627D720C" w14:textId="77777777" w:rsidR="00D524A9" w:rsidRPr="00D524A9" w:rsidRDefault="00D524A9" w:rsidP="00D524A9">
      <w:pPr>
        <w:numPr>
          <w:ilvl w:val="0"/>
          <w:numId w:val="2"/>
        </w:numPr>
        <w:rPr>
          <w:i/>
          <w:iCs/>
        </w:rPr>
      </w:pPr>
      <w:r w:rsidRPr="00D524A9">
        <w:rPr>
          <w:i/>
          <w:iCs/>
        </w:rPr>
        <w:t xml:space="preserve">Training on modern slavery and human trafficking; provide modern slavery training to all employees targeted in relation to each department e.g. human resources, procurement, legal, etc. </w:t>
      </w:r>
    </w:p>
    <w:p w14:paraId="018D2136" w14:textId="77777777" w:rsidR="00D524A9" w:rsidRPr="00D524A9" w:rsidRDefault="00D524A9" w:rsidP="00D524A9">
      <w:pPr>
        <w:numPr>
          <w:ilvl w:val="0"/>
          <w:numId w:val="2"/>
        </w:numPr>
        <w:rPr>
          <w:i/>
          <w:iCs/>
        </w:rPr>
      </w:pPr>
      <w:r w:rsidRPr="00D524A9">
        <w:rPr>
          <w:i/>
          <w:iCs/>
        </w:rPr>
        <w:t xml:space="preserve">Goals and Key Performance Indicators (KPIs) to measure the effectiveness of the organisation’s actions and progress over time; ensure you have KPIs related to modern slavery and track your short, medium and long term progress. Review goals and KPIs annually. </w:t>
      </w:r>
    </w:p>
    <w:p w14:paraId="5DDEB808" w14:textId="196BE026" w:rsidR="00D524A9" w:rsidRDefault="00D524A9"/>
    <w:p w14:paraId="5A82CC8C" w14:textId="66EE0048" w:rsidR="00D524A9" w:rsidRDefault="00D524A9"/>
    <w:p w14:paraId="538DB9CC" w14:textId="7F1DB9AC" w:rsidR="00D524A9" w:rsidRDefault="00D524A9"/>
    <w:p w14:paraId="3268F146" w14:textId="7EFCD295" w:rsidR="00D524A9" w:rsidRDefault="00D524A9"/>
    <w:p w14:paraId="44279B42" w14:textId="3E7C1A01" w:rsidR="00D524A9" w:rsidRDefault="00D524A9"/>
    <w:p w14:paraId="39FE68D6" w14:textId="7008B6BA" w:rsidR="00D524A9" w:rsidRDefault="00D524A9"/>
    <w:p w14:paraId="1956E75F" w14:textId="35F6ED45" w:rsidR="00D524A9" w:rsidRDefault="00D524A9"/>
    <w:p w14:paraId="5CF94E06" w14:textId="633333D7" w:rsidR="00D524A9" w:rsidRDefault="00D524A9"/>
    <w:p w14:paraId="3E589C04" w14:textId="68662848" w:rsidR="00D524A9" w:rsidRDefault="00D524A9"/>
    <w:p w14:paraId="03350867" w14:textId="13501537" w:rsidR="00D524A9" w:rsidRDefault="00D524A9">
      <w:r>
        <w:t>Modern slavery statement checklist</w:t>
      </w:r>
      <w:r w:rsidR="006D0EA7">
        <w:t xml:space="preserve"> to track your progress on writing your statement</w:t>
      </w:r>
      <w:r>
        <w:t>:</w:t>
      </w:r>
    </w:p>
    <w:p w14:paraId="7823A411" w14:textId="0A5A25DA" w:rsidR="00D524A9" w:rsidRDefault="00D524A9"/>
    <w:tbl>
      <w:tblPr>
        <w:tblStyle w:val="GridTable4"/>
        <w:tblW w:w="0" w:type="auto"/>
        <w:tblLook w:val="04A0" w:firstRow="1" w:lastRow="0" w:firstColumn="1" w:lastColumn="0" w:noHBand="0" w:noVBand="1"/>
      </w:tblPr>
      <w:tblGrid>
        <w:gridCol w:w="6516"/>
        <w:gridCol w:w="2494"/>
      </w:tblGrid>
      <w:tr w:rsidR="00D524A9" w14:paraId="0E8536E3" w14:textId="77777777" w:rsidTr="00D52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F6D2EE7" w14:textId="55D30B71" w:rsidR="00D524A9" w:rsidRPr="00D524A9" w:rsidRDefault="00D524A9">
            <w:pPr>
              <w:rPr>
                <w:b w:val="0"/>
              </w:rPr>
            </w:pPr>
            <w:r w:rsidRPr="00D524A9">
              <w:rPr>
                <w:b w:val="0"/>
              </w:rPr>
              <w:t>Mandatory (formal) requirements</w:t>
            </w:r>
          </w:p>
        </w:tc>
        <w:tc>
          <w:tcPr>
            <w:tcW w:w="2494" w:type="dxa"/>
          </w:tcPr>
          <w:p w14:paraId="6AAD1ED8" w14:textId="45FDEA92" w:rsidR="00D524A9" w:rsidRPr="00D524A9" w:rsidRDefault="00D524A9">
            <w:pPr>
              <w:cnfStyle w:val="100000000000" w:firstRow="1" w:lastRow="0" w:firstColumn="0" w:lastColumn="0" w:oddVBand="0" w:evenVBand="0" w:oddHBand="0" w:evenHBand="0" w:firstRowFirstColumn="0" w:firstRowLastColumn="0" w:lastRowFirstColumn="0" w:lastRowLastColumn="0"/>
              <w:rPr>
                <w:b w:val="0"/>
              </w:rPr>
            </w:pPr>
            <w:r w:rsidRPr="00D524A9">
              <w:rPr>
                <w:b w:val="0"/>
              </w:rPr>
              <w:t>Yes/No</w:t>
            </w:r>
          </w:p>
        </w:tc>
      </w:tr>
      <w:tr w:rsidR="00D524A9" w14:paraId="07584DA7" w14:textId="77777777" w:rsidTr="00D52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93BC78F" w14:textId="77777777" w:rsidR="00D524A9" w:rsidRPr="00D524A9" w:rsidRDefault="00D524A9" w:rsidP="00D524A9">
            <w:r w:rsidRPr="00D524A9">
              <w:t xml:space="preserve">Does the statement refer to work carried out in the previous financial year? </w:t>
            </w:r>
          </w:p>
          <w:p w14:paraId="279763F4" w14:textId="77777777" w:rsidR="00D524A9" w:rsidRPr="00D524A9" w:rsidRDefault="00D524A9"/>
        </w:tc>
        <w:tc>
          <w:tcPr>
            <w:tcW w:w="2494" w:type="dxa"/>
          </w:tcPr>
          <w:p w14:paraId="75E25809" w14:textId="77777777" w:rsidR="00D524A9" w:rsidRPr="00D524A9" w:rsidRDefault="00D524A9">
            <w:pPr>
              <w:cnfStyle w:val="000000100000" w:firstRow="0" w:lastRow="0" w:firstColumn="0" w:lastColumn="0" w:oddVBand="0" w:evenVBand="0" w:oddHBand="1" w:evenHBand="0" w:firstRowFirstColumn="0" w:firstRowLastColumn="0" w:lastRowFirstColumn="0" w:lastRowLastColumn="0"/>
            </w:pPr>
          </w:p>
        </w:tc>
      </w:tr>
      <w:tr w:rsidR="00D524A9" w14:paraId="251460A0" w14:textId="77777777" w:rsidTr="00D524A9">
        <w:tc>
          <w:tcPr>
            <w:cnfStyle w:val="001000000000" w:firstRow="0" w:lastRow="0" w:firstColumn="1" w:lastColumn="0" w:oddVBand="0" w:evenVBand="0" w:oddHBand="0" w:evenHBand="0" w:firstRowFirstColumn="0" w:firstRowLastColumn="0" w:lastRowFirstColumn="0" w:lastRowLastColumn="0"/>
            <w:tcW w:w="6516" w:type="dxa"/>
          </w:tcPr>
          <w:p w14:paraId="4DC1AEFC" w14:textId="4E948FC8" w:rsidR="00D524A9" w:rsidRPr="00D524A9" w:rsidRDefault="00D524A9" w:rsidP="00D524A9">
            <w:r w:rsidRPr="00D524A9">
              <w:t>Is it visible in a prominent place on the organisation’s website (home page</w:t>
            </w:r>
            <w:r>
              <w:t xml:space="preserve"> </w:t>
            </w:r>
            <w:r w:rsidRPr="00D524A9">
              <w:t xml:space="preserve">or obvious drop-down menu)? </w:t>
            </w:r>
          </w:p>
          <w:p w14:paraId="61A7C739" w14:textId="77777777" w:rsidR="00D524A9" w:rsidRDefault="00D524A9"/>
        </w:tc>
        <w:tc>
          <w:tcPr>
            <w:tcW w:w="2494" w:type="dxa"/>
          </w:tcPr>
          <w:p w14:paraId="7C92C173" w14:textId="77777777" w:rsidR="00D524A9" w:rsidRDefault="00D524A9">
            <w:pPr>
              <w:cnfStyle w:val="000000000000" w:firstRow="0" w:lastRow="0" w:firstColumn="0" w:lastColumn="0" w:oddVBand="0" w:evenVBand="0" w:oddHBand="0" w:evenHBand="0" w:firstRowFirstColumn="0" w:firstRowLastColumn="0" w:lastRowFirstColumn="0" w:lastRowLastColumn="0"/>
            </w:pPr>
          </w:p>
        </w:tc>
      </w:tr>
      <w:tr w:rsidR="00D524A9" w14:paraId="4EA66F13" w14:textId="77777777" w:rsidTr="00D52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9D7760C" w14:textId="77777777" w:rsidR="00D524A9" w:rsidRPr="00D524A9" w:rsidRDefault="00D524A9" w:rsidP="00D524A9">
            <w:r w:rsidRPr="00D524A9">
              <w:t xml:space="preserve">Is it approved at the highest level of governance (Board of Directors or equivalent management body), include date of approval? </w:t>
            </w:r>
          </w:p>
          <w:p w14:paraId="19CB99BE" w14:textId="77777777" w:rsidR="00D524A9" w:rsidRDefault="00D524A9"/>
        </w:tc>
        <w:tc>
          <w:tcPr>
            <w:tcW w:w="2494" w:type="dxa"/>
          </w:tcPr>
          <w:p w14:paraId="32D5C9AB" w14:textId="77777777" w:rsidR="00D524A9" w:rsidRDefault="00D524A9">
            <w:pPr>
              <w:cnfStyle w:val="000000100000" w:firstRow="0" w:lastRow="0" w:firstColumn="0" w:lastColumn="0" w:oddVBand="0" w:evenVBand="0" w:oddHBand="1" w:evenHBand="0" w:firstRowFirstColumn="0" w:firstRowLastColumn="0" w:lastRowFirstColumn="0" w:lastRowLastColumn="0"/>
            </w:pPr>
          </w:p>
        </w:tc>
      </w:tr>
      <w:tr w:rsidR="00D524A9" w14:paraId="1B61E91D" w14:textId="77777777" w:rsidTr="00D524A9">
        <w:tc>
          <w:tcPr>
            <w:cnfStyle w:val="001000000000" w:firstRow="0" w:lastRow="0" w:firstColumn="1" w:lastColumn="0" w:oddVBand="0" w:evenVBand="0" w:oddHBand="0" w:evenHBand="0" w:firstRowFirstColumn="0" w:firstRowLastColumn="0" w:lastRowFirstColumn="0" w:lastRowLastColumn="0"/>
            <w:tcW w:w="6516" w:type="dxa"/>
          </w:tcPr>
          <w:p w14:paraId="7CF22DB8" w14:textId="77777777" w:rsidR="00D524A9" w:rsidRPr="00D524A9" w:rsidRDefault="00D524A9" w:rsidP="00D524A9">
            <w:r w:rsidRPr="00D524A9">
              <w:t xml:space="preserve">Is it signed by someone at the most senior level (Director or equivalent)? </w:t>
            </w:r>
          </w:p>
          <w:p w14:paraId="0452A887" w14:textId="77777777" w:rsidR="00D524A9" w:rsidRPr="00D524A9" w:rsidRDefault="00D524A9" w:rsidP="00D524A9"/>
        </w:tc>
        <w:tc>
          <w:tcPr>
            <w:tcW w:w="2494" w:type="dxa"/>
          </w:tcPr>
          <w:p w14:paraId="7217F012" w14:textId="77777777" w:rsidR="00D524A9" w:rsidRDefault="00D524A9">
            <w:pPr>
              <w:cnfStyle w:val="000000000000" w:firstRow="0" w:lastRow="0" w:firstColumn="0" w:lastColumn="0" w:oddVBand="0" w:evenVBand="0" w:oddHBand="0" w:evenHBand="0" w:firstRowFirstColumn="0" w:firstRowLastColumn="0" w:lastRowFirstColumn="0" w:lastRowLastColumn="0"/>
            </w:pPr>
          </w:p>
        </w:tc>
      </w:tr>
    </w:tbl>
    <w:p w14:paraId="3F6AD178" w14:textId="345E2B72" w:rsidR="00D524A9" w:rsidRDefault="00D524A9"/>
    <w:p w14:paraId="1BB57288" w14:textId="1AF79523" w:rsidR="00D524A9" w:rsidRDefault="00D524A9"/>
    <w:p w14:paraId="27212F5E" w14:textId="3F22DFD9" w:rsidR="00D524A9" w:rsidRDefault="00D524A9"/>
    <w:tbl>
      <w:tblPr>
        <w:tblStyle w:val="GridTable4"/>
        <w:tblW w:w="0" w:type="auto"/>
        <w:tblLook w:val="04A0" w:firstRow="1" w:lastRow="0" w:firstColumn="1" w:lastColumn="0" w:noHBand="0" w:noVBand="1"/>
      </w:tblPr>
      <w:tblGrid>
        <w:gridCol w:w="6516"/>
        <w:gridCol w:w="2494"/>
      </w:tblGrid>
      <w:tr w:rsidR="00D524A9" w:rsidRPr="00D524A9" w14:paraId="3392FA31" w14:textId="77777777" w:rsidTr="008E2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649AFCC" w14:textId="5B4F304C" w:rsidR="00D524A9" w:rsidRPr="00D524A9" w:rsidRDefault="00D524A9" w:rsidP="008E209A">
            <w:pPr>
              <w:rPr>
                <w:b w:val="0"/>
              </w:rPr>
            </w:pPr>
            <w:r>
              <w:rPr>
                <w:b w:val="0"/>
              </w:rPr>
              <w:t>Non-m</w:t>
            </w:r>
            <w:r w:rsidRPr="00D524A9">
              <w:rPr>
                <w:b w:val="0"/>
              </w:rPr>
              <w:t xml:space="preserve">andatory </w:t>
            </w:r>
            <w:r>
              <w:rPr>
                <w:b w:val="0"/>
              </w:rPr>
              <w:t xml:space="preserve">and substantive content </w:t>
            </w:r>
          </w:p>
        </w:tc>
        <w:tc>
          <w:tcPr>
            <w:tcW w:w="2494" w:type="dxa"/>
          </w:tcPr>
          <w:p w14:paraId="33EA0372" w14:textId="77777777" w:rsidR="00D524A9" w:rsidRPr="00D524A9" w:rsidRDefault="00D524A9" w:rsidP="008E209A">
            <w:pPr>
              <w:cnfStyle w:val="100000000000" w:firstRow="1" w:lastRow="0" w:firstColumn="0" w:lastColumn="0" w:oddVBand="0" w:evenVBand="0" w:oddHBand="0" w:evenHBand="0" w:firstRowFirstColumn="0" w:firstRowLastColumn="0" w:lastRowFirstColumn="0" w:lastRowLastColumn="0"/>
              <w:rPr>
                <w:b w:val="0"/>
              </w:rPr>
            </w:pPr>
            <w:r w:rsidRPr="00D524A9">
              <w:rPr>
                <w:b w:val="0"/>
              </w:rPr>
              <w:t>Yes/No</w:t>
            </w:r>
          </w:p>
        </w:tc>
      </w:tr>
      <w:tr w:rsidR="00D524A9" w:rsidRPr="00D524A9" w14:paraId="38591E6F" w14:textId="77777777" w:rsidTr="008E2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AD4F112" w14:textId="77777777" w:rsidR="006D0EA7" w:rsidRPr="006D0EA7" w:rsidRDefault="006D0EA7" w:rsidP="006D0EA7">
            <w:r w:rsidRPr="006D0EA7">
              <w:t xml:space="preserve">Has the statement been published within 6 months of the end of the most recent financial year? </w:t>
            </w:r>
          </w:p>
          <w:p w14:paraId="7518DA82" w14:textId="77777777" w:rsidR="00D524A9" w:rsidRPr="00D524A9" w:rsidRDefault="00D524A9" w:rsidP="008E209A"/>
        </w:tc>
        <w:tc>
          <w:tcPr>
            <w:tcW w:w="2494" w:type="dxa"/>
          </w:tcPr>
          <w:p w14:paraId="5583B239" w14:textId="77777777" w:rsidR="00D524A9" w:rsidRPr="00D524A9" w:rsidRDefault="00D524A9" w:rsidP="008E209A">
            <w:pPr>
              <w:cnfStyle w:val="000000100000" w:firstRow="0" w:lastRow="0" w:firstColumn="0" w:lastColumn="0" w:oddVBand="0" w:evenVBand="0" w:oddHBand="1" w:evenHBand="0" w:firstRowFirstColumn="0" w:firstRowLastColumn="0" w:lastRowFirstColumn="0" w:lastRowLastColumn="0"/>
            </w:pPr>
          </w:p>
        </w:tc>
      </w:tr>
      <w:tr w:rsidR="00D524A9" w14:paraId="2A95DD39" w14:textId="77777777" w:rsidTr="008E209A">
        <w:tc>
          <w:tcPr>
            <w:cnfStyle w:val="001000000000" w:firstRow="0" w:lastRow="0" w:firstColumn="1" w:lastColumn="0" w:oddVBand="0" w:evenVBand="0" w:oddHBand="0" w:evenHBand="0" w:firstRowFirstColumn="0" w:firstRowLastColumn="0" w:lastRowFirstColumn="0" w:lastRowLastColumn="0"/>
            <w:tcW w:w="6516" w:type="dxa"/>
          </w:tcPr>
          <w:p w14:paraId="2761D7C9" w14:textId="77777777" w:rsidR="006D0EA7" w:rsidRPr="006D0EA7" w:rsidRDefault="006D0EA7" w:rsidP="006D0EA7">
            <w:r w:rsidRPr="006D0EA7">
              <w:t xml:space="preserve">Does it provide relevant information that creates a picture of the structure of the business and its supply chains? </w:t>
            </w:r>
          </w:p>
          <w:p w14:paraId="3C42059E" w14:textId="77777777" w:rsidR="00D524A9" w:rsidRDefault="00D524A9" w:rsidP="008E209A"/>
        </w:tc>
        <w:tc>
          <w:tcPr>
            <w:tcW w:w="2494" w:type="dxa"/>
          </w:tcPr>
          <w:p w14:paraId="4BDE4F52" w14:textId="77777777" w:rsidR="00D524A9" w:rsidRDefault="00D524A9" w:rsidP="008E209A">
            <w:pPr>
              <w:cnfStyle w:val="000000000000" w:firstRow="0" w:lastRow="0" w:firstColumn="0" w:lastColumn="0" w:oddVBand="0" w:evenVBand="0" w:oddHBand="0" w:evenHBand="0" w:firstRowFirstColumn="0" w:firstRowLastColumn="0" w:lastRowFirstColumn="0" w:lastRowLastColumn="0"/>
            </w:pPr>
          </w:p>
        </w:tc>
      </w:tr>
      <w:tr w:rsidR="00D524A9" w14:paraId="31ED579D" w14:textId="77777777" w:rsidTr="008E2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D2971C2" w14:textId="77777777" w:rsidR="006D0EA7" w:rsidRPr="006D0EA7" w:rsidRDefault="006D0EA7" w:rsidP="006D0EA7">
            <w:r w:rsidRPr="006D0EA7">
              <w:t xml:space="preserve">Does it have policies with clear relation to modern slavery and human trafficking? </w:t>
            </w:r>
          </w:p>
          <w:p w14:paraId="144254AA" w14:textId="77777777" w:rsidR="00D524A9" w:rsidRDefault="00D524A9" w:rsidP="008E209A"/>
        </w:tc>
        <w:tc>
          <w:tcPr>
            <w:tcW w:w="2494" w:type="dxa"/>
          </w:tcPr>
          <w:p w14:paraId="4FB6C696" w14:textId="77777777" w:rsidR="00D524A9" w:rsidRDefault="00D524A9" w:rsidP="008E209A">
            <w:pPr>
              <w:cnfStyle w:val="000000100000" w:firstRow="0" w:lastRow="0" w:firstColumn="0" w:lastColumn="0" w:oddVBand="0" w:evenVBand="0" w:oddHBand="1" w:evenHBand="0" w:firstRowFirstColumn="0" w:firstRowLastColumn="0" w:lastRowFirstColumn="0" w:lastRowLastColumn="0"/>
            </w:pPr>
          </w:p>
        </w:tc>
      </w:tr>
      <w:tr w:rsidR="00D524A9" w14:paraId="204975C3" w14:textId="77777777" w:rsidTr="008E209A">
        <w:tc>
          <w:tcPr>
            <w:cnfStyle w:val="001000000000" w:firstRow="0" w:lastRow="0" w:firstColumn="1" w:lastColumn="0" w:oddVBand="0" w:evenVBand="0" w:oddHBand="0" w:evenHBand="0" w:firstRowFirstColumn="0" w:firstRowLastColumn="0" w:lastRowFirstColumn="0" w:lastRowLastColumn="0"/>
            <w:tcW w:w="6516" w:type="dxa"/>
          </w:tcPr>
          <w:p w14:paraId="66DF55A3" w14:textId="77777777" w:rsidR="006D0EA7" w:rsidRPr="006D0EA7" w:rsidRDefault="006D0EA7" w:rsidP="006D0EA7">
            <w:r w:rsidRPr="006D0EA7">
              <w:t xml:space="preserve">Does it identify and recognise what specific risks exist in their supply chains? </w:t>
            </w:r>
          </w:p>
          <w:p w14:paraId="2F9EDB90" w14:textId="77777777" w:rsidR="00D524A9" w:rsidRPr="00D524A9" w:rsidRDefault="00D524A9" w:rsidP="008E209A"/>
        </w:tc>
        <w:tc>
          <w:tcPr>
            <w:tcW w:w="2494" w:type="dxa"/>
          </w:tcPr>
          <w:p w14:paraId="7C59E8EB" w14:textId="77777777" w:rsidR="00D524A9" w:rsidRDefault="00D524A9" w:rsidP="008E209A">
            <w:pPr>
              <w:cnfStyle w:val="000000000000" w:firstRow="0" w:lastRow="0" w:firstColumn="0" w:lastColumn="0" w:oddVBand="0" w:evenVBand="0" w:oddHBand="0" w:evenHBand="0" w:firstRowFirstColumn="0" w:firstRowLastColumn="0" w:lastRowFirstColumn="0" w:lastRowLastColumn="0"/>
            </w:pPr>
          </w:p>
        </w:tc>
      </w:tr>
      <w:tr w:rsidR="006D0EA7" w14:paraId="6964051D" w14:textId="77777777" w:rsidTr="008E2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FBB6BCE" w14:textId="77777777" w:rsidR="006D0EA7" w:rsidRPr="006D0EA7" w:rsidRDefault="006D0EA7" w:rsidP="006D0EA7">
            <w:r w:rsidRPr="006D0EA7">
              <w:t xml:space="preserve">Does it explain the steps taken to prioritise and address higher risks, including engaging with suppliers on this matter? </w:t>
            </w:r>
          </w:p>
          <w:p w14:paraId="140370BE" w14:textId="77777777" w:rsidR="006D0EA7" w:rsidRPr="006D0EA7" w:rsidRDefault="006D0EA7" w:rsidP="006D0EA7">
            <w:pPr>
              <w:rPr>
                <w:b w:val="0"/>
                <w:bCs w:val="0"/>
              </w:rPr>
            </w:pPr>
          </w:p>
        </w:tc>
        <w:tc>
          <w:tcPr>
            <w:tcW w:w="2494" w:type="dxa"/>
          </w:tcPr>
          <w:p w14:paraId="6308F320" w14:textId="77777777" w:rsidR="006D0EA7" w:rsidRDefault="006D0EA7" w:rsidP="008E209A">
            <w:pPr>
              <w:cnfStyle w:val="000000100000" w:firstRow="0" w:lastRow="0" w:firstColumn="0" w:lastColumn="0" w:oddVBand="0" w:evenVBand="0" w:oddHBand="1" w:evenHBand="0" w:firstRowFirstColumn="0" w:firstRowLastColumn="0" w:lastRowFirstColumn="0" w:lastRowLastColumn="0"/>
            </w:pPr>
          </w:p>
        </w:tc>
      </w:tr>
      <w:tr w:rsidR="006D0EA7" w14:paraId="19F0CDF5" w14:textId="77777777" w:rsidTr="008E209A">
        <w:tc>
          <w:tcPr>
            <w:cnfStyle w:val="001000000000" w:firstRow="0" w:lastRow="0" w:firstColumn="1" w:lastColumn="0" w:oddVBand="0" w:evenVBand="0" w:oddHBand="0" w:evenHBand="0" w:firstRowFirstColumn="0" w:firstRowLastColumn="0" w:lastRowFirstColumn="0" w:lastRowLastColumn="0"/>
            <w:tcW w:w="6516" w:type="dxa"/>
          </w:tcPr>
          <w:p w14:paraId="5E105A18" w14:textId="77777777" w:rsidR="006D0EA7" w:rsidRPr="006D0EA7" w:rsidRDefault="006D0EA7" w:rsidP="006D0EA7">
            <w:r w:rsidRPr="006D0EA7">
              <w:t xml:space="preserve">Does it provides modern slavery and human trafficking training to key staff such as human resources, procurement, legal, etc. </w:t>
            </w:r>
          </w:p>
          <w:p w14:paraId="507C55AC" w14:textId="77777777" w:rsidR="006D0EA7" w:rsidRPr="006D0EA7" w:rsidRDefault="006D0EA7" w:rsidP="006D0EA7"/>
        </w:tc>
        <w:tc>
          <w:tcPr>
            <w:tcW w:w="2494" w:type="dxa"/>
          </w:tcPr>
          <w:p w14:paraId="4CEF788E" w14:textId="77777777" w:rsidR="006D0EA7" w:rsidRDefault="006D0EA7" w:rsidP="008E209A">
            <w:pPr>
              <w:cnfStyle w:val="000000000000" w:firstRow="0" w:lastRow="0" w:firstColumn="0" w:lastColumn="0" w:oddVBand="0" w:evenVBand="0" w:oddHBand="0" w:evenHBand="0" w:firstRowFirstColumn="0" w:firstRowLastColumn="0" w:lastRowFirstColumn="0" w:lastRowLastColumn="0"/>
            </w:pPr>
          </w:p>
        </w:tc>
      </w:tr>
      <w:tr w:rsidR="006D0EA7" w14:paraId="3E922D1A" w14:textId="77777777" w:rsidTr="008E2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34CAE44" w14:textId="24FD6D05" w:rsidR="006D0EA7" w:rsidRPr="006D0EA7" w:rsidRDefault="006D0EA7" w:rsidP="006D0EA7">
            <w:r w:rsidRPr="006D0EA7">
              <w:t>Does it contain clear actions for the coming</w:t>
            </w:r>
            <w:r>
              <w:t xml:space="preserve"> </w:t>
            </w:r>
            <w:r w:rsidRPr="006D0EA7">
              <w:t xml:space="preserve">years to identify and mitigate risks, engage and collaborate with suppliers and other organisations? </w:t>
            </w:r>
          </w:p>
          <w:p w14:paraId="2EE43E68" w14:textId="77777777" w:rsidR="006D0EA7" w:rsidRPr="006D0EA7" w:rsidRDefault="006D0EA7" w:rsidP="006D0EA7">
            <w:pPr>
              <w:rPr>
                <w:b w:val="0"/>
                <w:bCs w:val="0"/>
              </w:rPr>
            </w:pPr>
          </w:p>
        </w:tc>
        <w:tc>
          <w:tcPr>
            <w:tcW w:w="2494" w:type="dxa"/>
          </w:tcPr>
          <w:p w14:paraId="053ADF38" w14:textId="77777777" w:rsidR="006D0EA7" w:rsidRDefault="006D0EA7" w:rsidP="008E209A">
            <w:pPr>
              <w:cnfStyle w:val="000000100000" w:firstRow="0" w:lastRow="0" w:firstColumn="0" w:lastColumn="0" w:oddVBand="0" w:evenVBand="0" w:oddHBand="1" w:evenHBand="0" w:firstRowFirstColumn="0" w:firstRowLastColumn="0" w:lastRowFirstColumn="0" w:lastRowLastColumn="0"/>
            </w:pPr>
          </w:p>
        </w:tc>
      </w:tr>
    </w:tbl>
    <w:p w14:paraId="37F2523D" w14:textId="3CA74C19" w:rsidR="00D524A9" w:rsidRDefault="00D524A9"/>
    <w:p w14:paraId="791F22C9" w14:textId="3A8672B4" w:rsidR="00597F99" w:rsidRDefault="00597F99"/>
    <w:p w14:paraId="52EB3CA1" w14:textId="2581D324" w:rsidR="00597F99" w:rsidRDefault="00597F99"/>
    <w:p w14:paraId="008DE014" w14:textId="2495BFE7" w:rsidR="00597F99" w:rsidRDefault="00597F99"/>
    <w:sectPr w:rsidR="00597F99" w:rsidSect="00E570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D69BF"/>
    <w:multiLevelType w:val="multilevel"/>
    <w:tmpl w:val="1536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4F3099"/>
    <w:multiLevelType w:val="multilevel"/>
    <w:tmpl w:val="341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A9"/>
    <w:rsid w:val="00151B5B"/>
    <w:rsid w:val="00284B7D"/>
    <w:rsid w:val="00485655"/>
    <w:rsid w:val="00597F99"/>
    <w:rsid w:val="00670C71"/>
    <w:rsid w:val="006D0EA7"/>
    <w:rsid w:val="00B27A60"/>
    <w:rsid w:val="00D524A9"/>
    <w:rsid w:val="00E5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47A7"/>
  <w14:defaultImageDpi w14:val="32767"/>
  <w15:chartTrackingRefBased/>
  <w15:docId w15:val="{A93AF8B9-CCF2-F541-9547-7AFD38E0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E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524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524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524A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524A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
    <w:name w:val="Grid Table 4"/>
    <w:basedOn w:val="TableNormal"/>
    <w:uiPriority w:val="49"/>
    <w:rsid w:val="00D524A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4224">
      <w:bodyDiv w:val="1"/>
      <w:marLeft w:val="0"/>
      <w:marRight w:val="0"/>
      <w:marTop w:val="0"/>
      <w:marBottom w:val="0"/>
      <w:divBdr>
        <w:top w:val="none" w:sz="0" w:space="0" w:color="auto"/>
        <w:left w:val="none" w:sz="0" w:space="0" w:color="auto"/>
        <w:bottom w:val="none" w:sz="0" w:space="0" w:color="auto"/>
        <w:right w:val="none" w:sz="0" w:space="0" w:color="auto"/>
      </w:divBdr>
      <w:divsChild>
        <w:div w:id="795221415">
          <w:marLeft w:val="0"/>
          <w:marRight w:val="0"/>
          <w:marTop w:val="0"/>
          <w:marBottom w:val="0"/>
          <w:divBdr>
            <w:top w:val="none" w:sz="0" w:space="0" w:color="auto"/>
            <w:left w:val="none" w:sz="0" w:space="0" w:color="auto"/>
            <w:bottom w:val="none" w:sz="0" w:space="0" w:color="auto"/>
            <w:right w:val="none" w:sz="0" w:space="0" w:color="auto"/>
          </w:divBdr>
          <w:divsChild>
            <w:div w:id="673384476">
              <w:marLeft w:val="0"/>
              <w:marRight w:val="0"/>
              <w:marTop w:val="0"/>
              <w:marBottom w:val="0"/>
              <w:divBdr>
                <w:top w:val="none" w:sz="0" w:space="0" w:color="auto"/>
                <w:left w:val="none" w:sz="0" w:space="0" w:color="auto"/>
                <w:bottom w:val="none" w:sz="0" w:space="0" w:color="auto"/>
                <w:right w:val="none" w:sz="0" w:space="0" w:color="auto"/>
              </w:divBdr>
              <w:divsChild>
                <w:div w:id="612635844">
                  <w:marLeft w:val="0"/>
                  <w:marRight w:val="0"/>
                  <w:marTop w:val="0"/>
                  <w:marBottom w:val="0"/>
                  <w:divBdr>
                    <w:top w:val="none" w:sz="0" w:space="0" w:color="auto"/>
                    <w:left w:val="none" w:sz="0" w:space="0" w:color="auto"/>
                    <w:bottom w:val="none" w:sz="0" w:space="0" w:color="auto"/>
                    <w:right w:val="none" w:sz="0" w:space="0" w:color="auto"/>
                  </w:divBdr>
                  <w:divsChild>
                    <w:div w:id="1271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62888">
      <w:bodyDiv w:val="1"/>
      <w:marLeft w:val="0"/>
      <w:marRight w:val="0"/>
      <w:marTop w:val="0"/>
      <w:marBottom w:val="0"/>
      <w:divBdr>
        <w:top w:val="none" w:sz="0" w:space="0" w:color="auto"/>
        <w:left w:val="none" w:sz="0" w:space="0" w:color="auto"/>
        <w:bottom w:val="none" w:sz="0" w:space="0" w:color="auto"/>
        <w:right w:val="none" w:sz="0" w:space="0" w:color="auto"/>
      </w:divBdr>
      <w:divsChild>
        <w:div w:id="1619142533">
          <w:marLeft w:val="0"/>
          <w:marRight w:val="0"/>
          <w:marTop w:val="0"/>
          <w:marBottom w:val="0"/>
          <w:divBdr>
            <w:top w:val="none" w:sz="0" w:space="0" w:color="auto"/>
            <w:left w:val="none" w:sz="0" w:space="0" w:color="auto"/>
            <w:bottom w:val="none" w:sz="0" w:space="0" w:color="auto"/>
            <w:right w:val="none" w:sz="0" w:space="0" w:color="auto"/>
          </w:divBdr>
          <w:divsChild>
            <w:div w:id="1855068374">
              <w:marLeft w:val="0"/>
              <w:marRight w:val="0"/>
              <w:marTop w:val="0"/>
              <w:marBottom w:val="0"/>
              <w:divBdr>
                <w:top w:val="none" w:sz="0" w:space="0" w:color="auto"/>
                <w:left w:val="none" w:sz="0" w:space="0" w:color="auto"/>
                <w:bottom w:val="none" w:sz="0" w:space="0" w:color="auto"/>
                <w:right w:val="none" w:sz="0" w:space="0" w:color="auto"/>
              </w:divBdr>
              <w:divsChild>
                <w:div w:id="19135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4997">
      <w:bodyDiv w:val="1"/>
      <w:marLeft w:val="0"/>
      <w:marRight w:val="0"/>
      <w:marTop w:val="0"/>
      <w:marBottom w:val="0"/>
      <w:divBdr>
        <w:top w:val="none" w:sz="0" w:space="0" w:color="auto"/>
        <w:left w:val="none" w:sz="0" w:space="0" w:color="auto"/>
        <w:bottom w:val="none" w:sz="0" w:space="0" w:color="auto"/>
        <w:right w:val="none" w:sz="0" w:space="0" w:color="auto"/>
      </w:divBdr>
      <w:divsChild>
        <w:div w:id="1644697042">
          <w:marLeft w:val="0"/>
          <w:marRight w:val="0"/>
          <w:marTop w:val="0"/>
          <w:marBottom w:val="0"/>
          <w:divBdr>
            <w:top w:val="none" w:sz="0" w:space="0" w:color="auto"/>
            <w:left w:val="none" w:sz="0" w:space="0" w:color="auto"/>
            <w:bottom w:val="none" w:sz="0" w:space="0" w:color="auto"/>
            <w:right w:val="none" w:sz="0" w:space="0" w:color="auto"/>
          </w:divBdr>
          <w:divsChild>
            <w:div w:id="1121680702">
              <w:marLeft w:val="0"/>
              <w:marRight w:val="0"/>
              <w:marTop w:val="0"/>
              <w:marBottom w:val="0"/>
              <w:divBdr>
                <w:top w:val="none" w:sz="0" w:space="0" w:color="auto"/>
                <w:left w:val="none" w:sz="0" w:space="0" w:color="auto"/>
                <w:bottom w:val="none" w:sz="0" w:space="0" w:color="auto"/>
                <w:right w:val="none" w:sz="0" w:space="0" w:color="auto"/>
              </w:divBdr>
              <w:divsChild>
                <w:div w:id="1643266588">
                  <w:marLeft w:val="0"/>
                  <w:marRight w:val="0"/>
                  <w:marTop w:val="0"/>
                  <w:marBottom w:val="0"/>
                  <w:divBdr>
                    <w:top w:val="none" w:sz="0" w:space="0" w:color="auto"/>
                    <w:left w:val="none" w:sz="0" w:space="0" w:color="auto"/>
                    <w:bottom w:val="none" w:sz="0" w:space="0" w:color="auto"/>
                    <w:right w:val="none" w:sz="0" w:space="0" w:color="auto"/>
                  </w:divBdr>
                  <w:divsChild>
                    <w:div w:id="14295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099">
      <w:bodyDiv w:val="1"/>
      <w:marLeft w:val="0"/>
      <w:marRight w:val="0"/>
      <w:marTop w:val="0"/>
      <w:marBottom w:val="0"/>
      <w:divBdr>
        <w:top w:val="none" w:sz="0" w:space="0" w:color="auto"/>
        <w:left w:val="none" w:sz="0" w:space="0" w:color="auto"/>
        <w:bottom w:val="none" w:sz="0" w:space="0" w:color="auto"/>
        <w:right w:val="none" w:sz="0" w:space="0" w:color="auto"/>
      </w:divBdr>
      <w:divsChild>
        <w:div w:id="1321344950">
          <w:marLeft w:val="0"/>
          <w:marRight w:val="0"/>
          <w:marTop w:val="0"/>
          <w:marBottom w:val="0"/>
          <w:divBdr>
            <w:top w:val="none" w:sz="0" w:space="0" w:color="auto"/>
            <w:left w:val="none" w:sz="0" w:space="0" w:color="auto"/>
            <w:bottom w:val="none" w:sz="0" w:space="0" w:color="auto"/>
            <w:right w:val="none" w:sz="0" w:space="0" w:color="auto"/>
          </w:divBdr>
          <w:divsChild>
            <w:div w:id="1180855926">
              <w:marLeft w:val="0"/>
              <w:marRight w:val="0"/>
              <w:marTop w:val="0"/>
              <w:marBottom w:val="0"/>
              <w:divBdr>
                <w:top w:val="none" w:sz="0" w:space="0" w:color="auto"/>
                <w:left w:val="none" w:sz="0" w:space="0" w:color="auto"/>
                <w:bottom w:val="none" w:sz="0" w:space="0" w:color="auto"/>
                <w:right w:val="none" w:sz="0" w:space="0" w:color="auto"/>
              </w:divBdr>
              <w:divsChild>
                <w:div w:id="383143653">
                  <w:marLeft w:val="0"/>
                  <w:marRight w:val="0"/>
                  <w:marTop w:val="0"/>
                  <w:marBottom w:val="0"/>
                  <w:divBdr>
                    <w:top w:val="none" w:sz="0" w:space="0" w:color="auto"/>
                    <w:left w:val="none" w:sz="0" w:space="0" w:color="auto"/>
                    <w:bottom w:val="none" w:sz="0" w:space="0" w:color="auto"/>
                    <w:right w:val="none" w:sz="0" w:space="0" w:color="auto"/>
                  </w:divBdr>
                  <w:divsChild>
                    <w:div w:id="7703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19867">
      <w:bodyDiv w:val="1"/>
      <w:marLeft w:val="0"/>
      <w:marRight w:val="0"/>
      <w:marTop w:val="0"/>
      <w:marBottom w:val="0"/>
      <w:divBdr>
        <w:top w:val="none" w:sz="0" w:space="0" w:color="auto"/>
        <w:left w:val="none" w:sz="0" w:space="0" w:color="auto"/>
        <w:bottom w:val="none" w:sz="0" w:space="0" w:color="auto"/>
        <w:right w:val="none" w:sz="0" w:space="0" w:color="auto"/>
      </w:divBdr>
      <w:divsChild>
        <w:div w:id="1251231473">
          <w:marLeft w:val="0"/>
          <w:marRight w:val="0"/>
          <w:marTop w:val="0"/>
          <w:marBottom w:val="0"/>
          <w:divBdr>
            <w:top w:val="none" w:sz="0" w:space="0" w:color="auto"/>
            <w:left w:val="none" w:sz="0" w:space="0" w:color="auto"/>
            <w:bottom w:val="none" w:sz="0" w:space="0" w:color="auto"/>
            <w:right w:val="none" w:sz="0" w:space="0" w:color="auto"/>
          </w:divBdr>
          <w:divsChild>
            <w:div w:id="135344951">
              <w:marLeft w:val="0"/>
              <w:marRight w:val="0"/>
              <w:marTop w:val="0"/>
              <w:marBottom w:val="0"/>
              <w:divBdr>
                <w:top w:val="none" w:sz="0" w:space="0" w:color="auto"/>
                <w:left w:val="none" w:sz="0" w:space="0" w:color="auto"/>
                <w:bottom w:val="none" w:sz="0" w:space="0" w:color="auto"/>
                <w:right w:val="none" w:sz="0" w:space="0" w:color="auto"/>
              </w:divBdr>
              <w:divsChild>
                <w:div w:id="15186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8332">
      <w:bodyDiv w:val="1"/>
      <w:marLeft w:val="0"/>
      <w:marRight w:val="0"/>
      <w:marTop w:val="0"/>
      <w:marBottom w:val="0"/>
      <w:divBdr>
        <w:top w:val="none" w:sz="0" w:space="0" w:color="auto"/>
        <w:left w:val="none" w:sz="0" w:space="0" w:color="auto"/>
        <w:bottom w:val="none" w:sz="0" w:space="0" w:color="auto"/>
        <w:right w:val="none" w:sz="0" w:space="0" w:color="auto"/>
      </w:divBdr>
      <w:divsChild>
        <w:div w:id="321324424">
          <w:marLeft w:val="0"/>
          <w:marRight w:val="0"/>
          <w:marTop w:val="0"/>
          <w:marBottom w:val="0"/>
          <w:divBdr>
            <w:top w:val="none" w:sz="0" w:space="0" w:color="auto"/>
            <w:left w:val="none" w:sz="0" w:space="0" w:color="auto"/>
            <w:bottom w:val="none" w:sz="0" w:space="0" w:color="auto"/>
            <w:right w:val="none" w:sz="0" w:space="0" w:color="auto"/>
          </w:divBdr>
          <w:divsChild>
            <w:div w:id="1788817141">
              <w:marLeft w:val="0"/>
              <w:marRight w:val="0"/>
              <w:marTop w:val="0"/>
              <w:marBottom w:val="0"/>
              <w:divBdr>
                <w:top w:val="none" w:sz="0" w:space="0" w:color="auto"/>
                <w:left w:val="none" w:sz="0" w:space="0" w:color="auto"/>
                <w:bottom w:val="none" w:sz="0" w:space="0" w:color="auto"/>
                <w:right w:val="none" w:sz="0" w:space="0" w:color="auto"/>
              </w:divBdr>
              <w:divsChild>
                <w:div w:id="1144080211">
                  <w:marLeft w:val="0"/>
                  <w:marRight w:val="0"/>
                  <w:marTop w:val="0"/>
                  <w:marBottom w:val="0"/>
                  <w:divBdr>
                    <w:top w:val="none" w:sz="0" w:space="0" w:color="auto"/>
                    <w:left w:val="none" w:sz="0" w:space="0" w:color="auto"/>
                    <w:bottom w:val="none" w:sz="0" w:space="0" w:color="auto"/>
                    <w:right w:val="none" w:sz="0" w:space="0" w:color="auto"/>
                  </w:divBdr>
                  <w:divsChild>
                    <w:div w:id="1769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49830">
      <w:bodyDiv w:val="1"/>
      <w:marLeft w:val="0"/>
      <w:marRight w:val="0"/>
      <w:marTop w:val="0"/>
      <w:marBottom w:val="0"/>
      <w:divBdr>
        <w:top w:val="none" w:sz="0" w:space="0" w:color="auto"/>
        <w:left w:val="none" w:sz="0" w:space="0" w:color="auto"/>
        <w:bottom w:val="none" w:sz="0" w:space="0" w:color="auto"/>
        <w:right w:val="none" w:sz="0" w:space="0" w:color="auto"/>
      </w:divBdr>
      <w:divsChild>
        <w:div w:id="1492408261">
          <w:marLeft w:val="0"/>
          <w:marRight w:val="0"/>
          <w:marTop w:val="0"/>
          <w:marBottom w:val="0"/>
          <w:divBdr>
            <w:top w:val="none" w:sz="0" w:space="0" w:color="auto"/>
            <w:left w:val="none" w:sz="0" w:space="0" w:color="auto"/>
            <w:bottom w:val="none" w:sz="0" w:space="0" w:color="auto"/>
            <w:right w:val="none" w:sz="0" w:space="0" w:color="auto"/>
          </w:divBdr>
          <w:divsChild>
            <w:div w:id="1066996016">
              <w:marLeft w:val="0"/>
              <w:marRight w:val="0"/>
              <w:marTop w:val="0"/>
              <w:marBottom w:val="0"/>
              <w:divBdr>
                <w:top w:val="none" w:sz="0" w:space="0" w:color="auto"/>
                <w:left w:val="none" w:sz="0" w:space="0" w:color="auto"/>
                <w:bottom w:val="none" w:sz="0" w:space="0" w:color="auto"/>
                <w:right w:val="none" w:sz="0" w:space="0" w:color="auto"/>
              </w:divBdr>
              <w:divsChild>
                <w:div w:id="217084981">
                  <w:marLeft w:val="0"/>
                  <w:marRight w:val="0"/>
                  <w:marTop w:val="0"/>
                  <w:marBottom w:val="0"/>
                  <w:divBdr>
                    <w:top w:val="none" w:sz="0" w:space="0" w:color="auto"/>
                    <w:left w:val="none" w:sz="0" w:space="0" w:color="auto"/>
                    <w:bottom w:val="none" w:sz="0" w:space="0" w:color="auto"/>
                    <w:right w:val="none" w:sz="0" w:space="0" w:color="auto"/>
                  </w:divBdr>
                  <w:divsChild>
                    <w:div w:id="13213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5973">
      <w:bodyDiv w:val="1"/>
      <w:marLeft w:val="0"/>
      <w:marRight w:val="0"/>
      <w:marTop w:val="0"/>
      <w:marBottom w:val="0"/>
      <w:divBdr>
        <w:top w:val="none" w:sz="0" w:space="0" w:color="auto"/>
        <w:left w:val="none" w:sz="0" w:space="0" w:color="auto"/>
        <w:bottom w:val="none" w:sz="0" w:space="0" w:color="auto"/>
        <w:right w:val="none" w:sz="0" w:space="0" w:color="auto"/>
      </w:divBdr>
      <w:divsChild>
        <w:div w:id="472410087">
          <w:marLeft w:val="0"/>
          <w:marRight w:val="0"/>
          <w:marTop w:val="0"/>
          <w:marBottom w:val="0"/>
          <w:divBdr>
            <w:top w:val="none" w:sz="0" w:space="0" w:color="auto"/>
            <w:left w:val="none" w:sz="0" w:space="0" w:color="auto"/>
            <w:bottom w:val="none" w:sz="0" w:space="0" w:color="auto"/>
            <w:right w:val="none" w:sz="0" w:space="0" w:color="auto"/>
          </w:divBdr>
          <w:divsChild>
            <w:div w:id="923032560">
              <w:marLeft w:val="0"/>
              <w:marRight w:val="0"/>
              <w:marTop w:val="0"/>
              <w:marBottom w:val="0"/>
              <w:divBdr>
                <w:top w:val="none" w:sz="0" w:space="0" w:color="auto"/>
                <w:left w:val="none" w:sz="0" w:space="0" w:color="auto"/>
                <w:bottom w:val="none" w:sz="0" w:space="0" w:color="auto"/>
                <w:right w:val="none" w:sz="0" w:space="0" w:color="auto"/>
              </w:divBdr>
              <w:divsChild>
                <w:div w:id="362748671">
                  <w:marLeft w:val="0"/>
                  <w:marRight w:val="0"/>
                  <w:marTop w:val="0"/>
                  <w:marBottom w:val="0"/>
                  <w:divBdr>
                    <w:top w:val="none" w:sz="0" w:space="0" w:color="auto"/>
                    <w:left w:val="none" w:sz="0" w:space="0" w:color="auto"/>
                    <w:bottom w:val="none" w:sz="0" w:space="0" w:color="auto"/>
                    <w:right w:val="none" w:sz="0" w:space="0" w:color="auto"/>
                  </w:divBdr>
                  <w:divsChild>
                    <w:div w:id="1347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3032">
      <w:bodyDiv w:val="1"/>
      <w:marLeft w:val="0"/>
      <w:marRight w:val="0"/>
      <w:marTop w:val="0"/>
      <w:marBottom w:val="0"/>
      <w:divBdr>
        <w:top w:val="none" w:sz="0" w:space="0" w:color="auto"/>
        <w:left w:val="none" w:sz="0" w:space="0" w:color="auto"/>
        <w:bottom w:val="none" w:sz="0" w:space="0" w:color="auto"/>
        <w:right w:val="none" w:sz="0" w:space="0" w:color="auto"/>
      </w:divBdr>
      <w:divsChild>
        <w:div w:id="2125072630">
          <w:marLeft w:val="0"/>
          <w:marRight w:val="0"/>
          <w:marTop w:val="0"/>
          <w:marBottom w:val="0"/>
          <w:divBdr>
            <w:top w:val="none" w:sz="0" w:space="0" w:color="auto"/>
            <w:left w:val="none" w:sz="0" w:space="0" w:color="auto"/>
            <w:bottom w:val="none" w:sz="0" w:space="0" w:color="auto"/>
            <w:right w:val="none" w:sz="0" w:space="0" w:color="auto"/>
          </w:divBdr>
          <w:divsChild>
            <w:div w:id="1268392799">
              <w:marLeft w:val="0"/>
              <w:marRight w:val="0"/>
              <w:marTop w:val="0"/>
              <w:marBottom w:val="0"/>
              <w:divBdr>
                <w:top w:val="none" w:sz="0" w:space="0" w:color="auto"/>
                <w:left w:val="none" w:sz="0" w:space="0" w:color="auto"/>
                <w:bottom w:val="none" w:sz="0" w:space="0" w:color="auto"/>
                <w:right w:val="none" w:sz="0" w:space="0" w:color="auto"/>
              </w:divBdr>
              <w:divsChild>
                <w:div w:id="1324702902">
                  <w:marLeft w:val="0"/>
                  <w:marRight w:val="0"/>
                  <w:marTop w:val="0"/>
                  <w:marBottom w:val="0"/>
                  <w:divBdr>
                    <w:top w:val="none" w:sz="0" w:space="0" w:color="auto"/>
                    <w:left w:val="none" w:sz="0" w:space="0" w:color="auto"/>
                    <w:bottom w:val="none" w:sz="0" w:space="0" w:color="auto"/>
                    <w:right w:val="none" w:sz="0" w:space="0" w:color="auto"/>
                  </w:divBdr>
                  <w:divsChild>
                    <w:div w:id="3341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1798">
      <w:bodyDiv w:val="1"/>
      <w:marLeft w:val="0"/>
      <w:marRight w:val="0"/>
      <w:marTop w:val="0"/>
      <w:marBottom w:val="0"/>
      <w:divBdr>
        <w:top w:val="none" w:sz="0" w:space="0" w:color="auto"/>
        <w:left w:val="none" w:sz="0" w:space="0" w:color="auto"/>
        <w:bottom w:val="none" w:sz="0" w:space="0" w:color="auto"/>
        <w:right w:val="none" w:sz="0" w:space="0" w:color="auto"/>
      </w:divBdr>
      <w:divsChild>
        <w:div w:id="254168108">
          <w:marLeft w:val="0"/>
          <w:marRight w:val="0"/>
          <w:marTop w:val="0"/>
          <w:marBottom w:val="0"/>
          <w:divBdr>
            <w:top w:val="none" w:sz="0" w:space="0" w:color="auto"/>
            <w:left w:val="none" w:sz="0" w:space="0" w:color="auto"/>
            <w:bottom w:val="none" w:sz="0" w:space="0" w:color="auto"/>
            <w:right w:val="none" w:sz="0" w:space="0" w:color="auto"/>
          </w:divBdr>
          <w:divsChild>
            <w:div w:id="381711145">
              <w:marLeft w:val="0"/>
              <w:marRight w:val="0"/>
              <w:marTop w:val="0"/>
              <w:marBottom w:val="0"/>
              <w:divBdr>
                <w:top w:val="none" w:sz="0" w:space="0" w:color="auto"/>
                <w:left w:val="none" w:sz="0" w:space="0" w:color="auto"/>
                <w:bottom w:val="none" w:sz="0" w:space="0" w:color="auto"/>
                <w:right w:val="none" w:sz="0" w:space="0" w:color="auto"/>
              </w:divBdr>
              <w:divsChild>
                <w:div w:id="1272054324">
                  <w:marLeft w:val="0"/>
                  <w:marRight w:val="0"/>
                  <w:marTop w:val="0"/>
                  <w:marBottom w:val="0"/>
                  <w:divBdr>
                    <w:top w:val="none" w:sz="0" w:space="0" w:color="auto"/>
                    <w:left w:val="none" w:sz="0" w:space="0" w:color="auto"/>
                    <w:bottom w:val="none" w:sz="0" w:space="0" w:color="auto"/>
                    <w:right w:val="none" w:sz="0" w:space="0" w:color="auto"/>
                  </w:divBdr>
                  <w:divsChild>
                    <w:div w:id="7553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2684">
      <w:bodyDiv w:val="1"/>
      <w:marLeft w:val="0"/>
      <w:marRight w:val="0"/>
      <w:marTop w:val="0"/>
      <w:marBottom w:val="0"/>
      <w:divBdr>
        <w:top w:val="none" w:sz="0" w:space="0" w:color="auto"/>
        <w:left w:val="none" w:sz="0" w:space="0" w:color="auto"/>
        <w:bottom w:val="none" w:sz="0" w:space="0" w:color="auto"/>
        <w:right w:val="none" w:sz="0" w:space="0" w:color="auto"/>
      </w:divBdr>
      <w:divsChild>
        <w:div w:id="616761700">
          <w:marLeft w:val="0"/>
          <w:marRight w:val="0"/>
          <w:marTop w:val="0"/>
          <w:marBottom w:val="0"/>
          <w:divBdr>
            <w:top w:val="none" w:sz="0" w:space="0" w:color="auto"/>
            <w:left w:val="none" w:sz="0" w:space="0" w:color="auto"/>
            <w:bottom w:val="none" w:sz="0" w:space="0" w:color="auto"/>
            <w:right w:val="none" w:sz="0" w:space="0" w:color="auto"/>
          </w:divBdr>
          <w:divsChild>
            <w:div w:id="719787691">
              <w:marLeft w:val="0"/>
              <w:marRight w:val="0"/>
              <w:marTop w:val="0"/>
              <w:marBottom w:val="0"/>
              <w:divBdr>
                <w:top w:val="none" w:sz="0" w:space="0" w:color="auto"/>
                <w:left w:val="none" w:sz="0" w:space="0" w:color="auto"/>
                <w:bottom w:val="none" w:sz="0" w:space="0" w:color="auto"/>
                <w:right w:val="none" w:sz="0" w:space="0" w:color="auto"/>
              </w:divBdr>
              <w:divsChild>
                <w:div w:id="112288849">
                  <w:marLeft w:val="0"/>
                  <w:marRight w:val="0"/>
                  <w:marTop w:val="0"/>
                  <w:marBottom w:val="0"/>
                  <w:divBdr>
                    <w:top w:val="none" w:sz="0" w:space="0" w:color="auto"/>
                    <w:left w:val="none" w:sz="0" w:space="0" w:color="auto"/>
                    <w:bottom w:val="none" w:sz="0" w:space="0" w:color="auto"/>
                    <w:right w:val="none" w:sz="0" w:space="0" w:color="auto"/>
                  </w:divBdr>
                  <w:divsChild>
                    <w:div w:id="1972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09993">
      <w:bodyDiv w:val="1"/>
      <w:marLeft w:val="0"/>
      <w:marRight w:val="0"/>
      <w:marTop w:val="0"/>
      <w:marBottom w:val="0"/>
      <w:divBdr>
        <w:top w:val="none" w:sz="0" w:space="0" w:color="auto"/>
        <w:left w:val="none" w:sz="0" w:space="0" w:color="auto"/>
        <w:bottom w:val="none" w:sz="0" w:space="0" w:color="auto"/>
        <w:right w:val="none" w:sz="0" w:space="0" w:color="auto"/>
      </w:divBdr>
      <w:divsChild>
        <w:div w:id="180317631">
          <w:marLeft w:val="0"/>
          <w:marRight w:val="0"/>
          <w:marTop w:val="0"/>
          <w:marBottom w:val="0"/>
          <w:divBdr>
            <w:top w:val="none" w:sz="0" w:space="0" w:color="auto"/>
            <w:left w:val="none" w:sz="0" w:space="0" w:color="auto"/>
            <w:bottom w:val="none" w:sz="0" w:space="0" w:color="auto"/>
            <w:right w:val="none" w:sz="0" w:space="0" w:color="auto"/>
          </w:divBdr>
          <w:divsChild>
            <w:div w:id="119810775">
              <w:marLeft w:val="0"/>
              <w:marRight w:val="0"/>
              <w:marTop w:val="0"/>
              <w:marBottom w:val="0"/>
              <w:divBdr>
                <w:top w:val="none" w:sz="0" w:space="0" w:color="auto"/>
                <w:left w:val="none" w:sz="0" w:space="0" w:color="auto"/>
                <w:bottom w:val="none" w:sz="0" w:space="0" w:color="auto"/>
                <w:right w:val="none" w:sz="0" w:space="0" w:color="auto"/>
              </w:divBdr>
              <w:divsChild>
                <w:div w:id="2123723574">
                  <w:marLeft w:val="0"/>
                  <w:marRight w:val="0"/>
                  <w:marTop w:val="0"/>
                  <w:marBottom w:val="0"/>
                  <w:divBdr>
                    <w:top w:val="none" w:sz="0" w:space="0" w:color="auto"/>
                    <w:left w:val="none" w:sz="0" w:space="0" w:color="auto"/>
                    <w:bottom w:val="none" w:sz="0" w:space="0" w:color="auto"/>
                    <w:right w:val="none" w:sz="0" w:space="0" w:color="auto"/>
                  </w:divBdr>
                  <w:divsChild>
                    <w:div w:id="9926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65774">
      <w:bodyDiv w:val="1"/>
      <w:marLeft w:val="0"/>
      <w:marRight w:val="0"/>
      <w:marTop w:val="0"/>
      <w:marBottom w:val="0"/>
      <w:divBdr>
        <w:top w:val="none" w:sz="0" w:space="0" w:color="auto"/>
        <w:left w:val="none" w:sz="0" w:space="0" w:color="auto"/>
        <w:bottom w:val="none" w:sz="0" w:space="0" w:color="auto"/>
        <w:right w:val="none" w:sz="0" w:space="0" w:color="auto"/>
      </w:divBdr>
      <w:divsChild>
        <w:div w:id="121466680">
          <w:marLeft w:val="0"/>
          <w:marRight w:val="0"/>
          <w:marTop w:val="0"/>
          <w:marBottom w:val="0"/>
          <w:divBdr>
            <w:top w:val="none" w:sz="0" w:space="0" w:color="auto"/>
            <w:left w:val="none" w:sz="0" w:space="0" w:color="auto"/>
            <w:bottom w:val="none" w:sz="0" w:space="0" w:color="auto"/>
            <w:right w:val="none" w:sz="0" w:space="0" w:color="auto"/>
          </w:divBdr>
          <w:divsChild>
            <w:div w:id="1288119672">
              <w:marLeft w:val="0"/>
              <w:marRight w:val="0"/>
              <w:marTop w:val="0"/>
              <w:marBottom w:val="0"/>
              <w:divBdr>
                <w:top w:val="none" w:sz="0" w:space="0" w:color="auto"/>
                <w:left w:val="none" w:sz="0" w:space="0" w:color="auto"/>
                <w:bottom w:val="none" w:sz="0" w:space="0" w:color="auto"/>
                <w:right w:val="none" w:sz="0" w:space="0" w:color="auto"/>
              </w:divBdr>
              <w:divsChild>
                <w:div w:id="1542591842">
                  <w:marLeft w:val="0"/>
                  <w:marRight w:val="0"/>
                  <w:marTop w:val="0"/>
                  <w:marBottom w:val="0"/>
                  <w:divBdr>
                    <w:top w:val="none" w:sz="0" w:space="0" w:color="auto"/>
                    <w:left w:val="none" w:sz="0" w:space="0" w:color="auto"/>
                    <w:bottom w:val="none" w:sz="0" w:space="0" w:color="auto"/>
                    <w:right w:val="none" w:sz="0" w:space="0" w:color="auto"/>
                  </w:divBdr>
                  <w:divsChild>
                    <w:div w:id="16317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D5F5-9D75-5F48-B3EE-35499176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 Shah (Porter Novelli)</dc:creator>
  <cp:keywords/>
  <dc:description/>
  <cp:lastModifiedBy>Reema Shah (Porter Novelli)</cp:lastModifiedBy>
  <cp:revision>2</cp:revision>
  <dcterms:created xsi:type="dcterms:W3CDTF">2023-05-09T12:46:00Z</dcterms:created>
  <dcterms:modified xsi:type="dcterms:W3CDTF">2023-05-09T13:01:00Z</dcterms:modified>
</cp:coreProperties>
</file>